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41E23" w:rsidRPr="009025E7" w:rsidP="009025E7">
      <w:pPr>
        <w:spacing w:after="0" w:line="480" w:lineRule="auto"/>
        <w:contextualSpacing/>
        <w:jc w:val="center"/>
        <w:rPr>
          <w:rFonts w:ascii="Times New Roman" w:hAnsi="Times New Roman" w:cs="Times New Roman"/>
          <w:b/>
          <w:sz w:val="24"/>
          <w:szCs w:val="24"/>
        </w:rPr>
      </w:pPr>
      <w:r w:rsidRPr="00441E23">
        <w:rPr>
          <w:rFonts w:ascii="Times New Roman" w:hAnsi="Times New Roman" w:cs="Times New Roman"/>
          <w:b/>
          <w:sz w:val="24"/>
          <w:szCs w:val="24"/>
        </w:rPr>
        <w:t>Philosophy Discussion</w:t>
      </w:r>
    </w:p>
    <w:p w:rsidR="00441E23" w:rsidRPr="00441E23" w:rsidP="00F17CEA">
      <w:pPr>
        <w:spacing w:after="0" w:line="480" w:lineRule="auto"/>
        <w:contextualSpacing/>
        <w:jc w:val="center"/>
        <w:rPr>
          <w:rFonts w:ascii="Times New Roman" w:hAnsi="Times New Roman" w:cs="Times New Roman"/>
          <w:b/>
          <w:sz w:val="24"/>
          <w:szCs w:val="24"/>
        </w:rPr>
      </w:pPr>
      <w:r w:rsidRPr="00441E23">
        <w:rPr>
          <w:rFonts w:ascii="Times New Roman" w:hAnsi="Times New Roman" w:cs="Times New Roman"/>
          <w:b/>
          <w:sz w:val="24"/>
          <w:szCs w:val="24"/>
        </w:rPr>
        <w:t>Part 4</w:t>
      </w:r>
    </w:p>
    <w:p w:rsidR="00441E23" w:rsidRPr="00441E23" w:rsidP="00F17CEA">
      <w:pPr>
        <w:spacing w:after="0" w:line="480" w:lineRule="auto"/>
        <w:ind w:firstLine="720"/>
        <w:contextualSpacing/>
        <w:rPr>
          <w:rFonts w:ascii="Times New Roman" w:hAnsi="Times New Roman" w:cs="Times New Roman"/>
          <w:sz w:val="24"/>
          <w:szCs w:val="24"/>
        </w:rPr>
      </w:pPr>
      <w:r w:rsidRPr="00441E23">
        <w:rPr>
          <w:rFonts w:ascii="Times New Roman" w:hAnsi="Times New Roman" w:cs="Times New Roman"/>
          <w:sz w:val="24"/>
          <w:szCs w:val="24"/>
        </w:rPr>
        <w:t>Link: </w:t>
      </w:r>
      <w:hyperlink r:id="rId4" w:tgtFrame="_blank" w:history="1">
        <w:r w:rsidRPr="00441E23">
          <w:rPr>
            <w:rStyle w:val="Hyperlink"/>
            <w:rFonts w:ascii="Times New Roman" w:hAnsi="Times New Roman" w:cs="Times New Roman"/>
            <w:sz w:val="24"/>
            <w:szCs w:val="24"/>
          </w:rPr>
          <w:t>https://www.youtube.com/watch?v=i9F4Pe1g1sI</w:t>
        </w:r>
      </w:hyperlink>
    </w:p>
    <w:p w:rsidR="00441E23" w:rsidRPr="00441E23" w:rsidP="00F17CEA">
      <w:pPr>
        <w:spacing w:after="0" w:line="480" w:lineRule="auto"/>
        <w:ind w:firstLine="720"/>
        <w:contextualSpacing/>
        <w:rPr>
          <w:rFonts w:ascii="Times New Roman" w:hAnsi="Times New Roman" w:cs="Times New Roman"/>
          <w:sz w:val="24"/>
          <w:szCs w:val="24"/>
        </w:rPr>
      </w:pPr>
      <w:r w:rsidRPr="00441E23">
        <w:rPr>
          <w:rFonts w:ascii="Times New Roman" w:hAnsi="Times New Roman" w:cs="Times New Roman"/>
          <w:sz w:val="24"/>
          <w:szCs w:val="24"/>
        </w:rPr>
        <w:t xml:space="preserve">In the link </w:t>
      </w:r>
      <w:r w:rsidR="00C77032">
        <w:rPr>
          <w:rFonts w:ascii="Times New Roman" w:hAnsi="Times New Roman" w:cs="Times New Roman"/>
          <w:sz w:val="24"/>
          <w:szCs w:val="24"/>
        </w:rPr>
        <w:t xml:space="preserve">provided, Tomi Lahren sits </w:t>
      </w:r>
      <w:r w:rsidRPr="00441E23">
        <w:rPr>
          <w:rFonts w:ascii="Times New Roman" w:hAnsi="Times New Roman" w:cs="Times New Roman"/>
          <w:sz w:val="24"/>
          <w:szCs w:val="24"/>
        </w:rPr>
        <w:t xml:space="preserve">down with the </w:t>
      </w:r>
      <w:r w:rsidR="00C77032">
        <w:rPr>
          <w:rFonts w:ascii="Times New Roman" w:hAnsi="Times New Roman" w:cs="Times New Roman"/>
          <w:sz w:val="24"/>
          <w:szCs w:val="24"/>
        </w:rPr>
        <w:t xml:space="preserve">Black Lives </w:t>
      </w:r>
      <w:bookmarkStart w:id="0" w:name="_GoBack"/>
      <w:bookmarkEnd w:id="0"/>
      <w:r w:rsidR="00C77032">
        <w:rPr>
          <w:rFonts w:ascii="Times New Roman" w:hAnsi="Times New Roman" w:cs="Times New Roman"/>
          <w:sz w:val="24"/>
          <w:szCs w:val="24"/>
        </w:rPr>
        <w:t>Matter campaign Hawk Newsome leader,</w:t>
      </w:r>
      <w:r w:rsidRPr="00441E23">
        <w:rPr>
          <w:rFonts w:ascii="Times New Roman" w:hAnsi="Times New Roman" w:cs="Times New Roman"/>
          <w:sz w:val="24"/>
          <w:szCs w:val="24"/>
        </w:rPr>
        <w:t xml:space="preserve"> where they discuss issues touching on the African-Americans. The argument's context is the continuous brutality by law-enforcement officers towards black members of the American community. The central point of concern is that acts of police brutality targeting African-Americans have led to the death of several members of the black community.</w:t>
      </w:r>
    </w:p>
    <w:p w:rsidR="00441E23" w:rsidRPr="00441E23" w:rsidP="00F17CEA">
      <w:pPr>
        <w:spacing w:after="0" w:line="480" w:lineRule="auto"/>
        <w:contextualSpacing/>
        <w:rPr>
          <w:rFonts w:ascii="Times New Roman" w:hAnsi="Times New Roman" w:cs="Times New Roman"/>
          <w:sz w:val="24"/>
          <w:szCs w:val="24"/>
        </w:rPr>
      </w:pPr>
      <w:r w:rsidRPr="00441E23">
        <w:rPr>
          <w:rFonts w:ascii="Times New Roman" w:hAnsi="Times New Roman" w:cs="Times New Roman"/>
          <w:sz w:val="24"/>
          <w:szCs w:val="24"/>
        </w:rPr>
        <w:t>In the debate, there is the use of rhetorical devices. The most notable example is Anaphora that is the repetition of some words and phrases to increase the argument's power. Mr. Hawk Newsome repeats the word "black" to emphasize the victimization</w:t>
      </w:r>
      <w:r w:rsidR="00C77032">
        <w:rPr>
          <w:rFonts w:ascii="Times New Roman" w:hAnsi="Times New Roman" w:cs="Times New Roman"/>
          <w:sz w:val="24"/>
          <w:szCs w:val="24"/>
        </w:rPr>
        <w:t xml:space="preserve"> of Black-Americans</w:t>
      </w:r>
      <w:r w:rsidRPr="00441E23">
        <w:rPr>
          <w:rFonts w:ascii="Times New Roman" w:hAnsi="Times New Roman" w:cs="Times New Roman"/>
          <w:sz w:val="24"/>
          <w:szCs w:val="24"/>
        </w:rPr>
        <w:t>. There is also the use of Hyperbole, which is an exaggeration to convey emotion. Mr. Hawk talks about the Black Lives Matter movement not ending until "America gets it right." Tomi Lahren asks a question and also supplies an answer. The rhetorical devices stimulate the interest of the listeners. Nonetheless, the speakers did not intentionally use these rhetorical devices because, most</w:t>
      </w:r>
      <w:r w:rsidR="00C77032">
        <w:rPr>
          <w:rFonts w:ascii="Times New Roman" w:hAnsi="Times New Roman" w:cs="Times New Roman"/>
          <w:sz w:val="24"/>
          <w:szCs w:val="24"/>
        </w:rPr>
        <w:t xml:space="preserve"> of the time, individuals in a </w:t>
      </w:r>
      <w:r w:rsidRPr="00441E23">
        <w:rPr>
          <w:rFonts w:ascii="Times New Roman" w:hAnsi="Times New Roman" w:cs="Times New Roman"/>
          <w:sz w:val="24"/>
          <w:szCs w:val="24"/>
        </w:rPr>
        <w:t>debate do not even realize they use them. Such is the case in this debate.</w:t>
      </w:r>
    </w:p>
    <w:p w:rsidR="00441E23" w:rsidRPr="00441E23" w:rsidP="00F17CEA">
      <w:pPr>
        <w:spacing w:after="0" w:line="480" w:lineRule="auto"/>
        <w:contextualSpacing/>
        <w:jc w:val="center"/>
        <w:rPr>
          <w:rFonts w:ascii="Times New Roman" w:hAnsi="Times New Roman" w:cs="Times New Roman"/>
          <w:b/>
          <w:sz w:val="24"/>
          <w:szCs w:val="24"/>
        </w:rPr>
      </w:pPr>
      <w:r w:rsidRPr="00441E23">
        <w:rPr>
          <w:rFonts w:ascii="Times New Roman" w:hAnsi="Times New Roman" w:cs="Times New Roman"/>
          <w:b/>
          <w:sz w:val="24"/>
          <w:szCs w:val="24"/>
        </w:rPr>
        <w:t>Part 5</w:t>
      </w:r>
    </w:p>
    <w:p w:rsidR="00441E23" w:rsidRPr="00441E23" w:rsidP="00F17CE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Link: </w:t>
      </w:r>
      <w:hyperlink r:id="rId5" w:tgtFrame="_blank" w:history="1">
        <w:r w:rsidRPr="00441E23">
          <w:rPr>
            <w:rStyle w:val="Hyperlink"/>
            <w:rFonts w:ascii="Times New Roman" w:hAnsi="Times New Roman" w:cs="Times New Roman"/>
            <w:sz w:val="24"/>
            <w:szCs w:val="24"/>
          </w:rPr>
          <w:t>https://youtu.be/YhMaUiufjcU</w:t>
        </w:r>
      </w:hyperlink>
    </w:p>
    <w:p w:rsidR="00441E23" w:rsidRPr="00441E23" w:rsidP="00F17CEA">
      <w:pPr>
        <w:spacing w:after="0" w:line="480" w:lineRule="auto"/>
        <w:ind w:firstLine="720"/>
        <w:contextualSpacing/>
        <w:rPr>
          <w:rFonts w:ascii="Times New Roman" w:hAnsi="Times New Roman" w:cs="Times New Roman"/>
          <w:sz w:val="24"/>
          <w:szCs w:val="24"/>
        </w:rPr>
      </w:pPr>
      <w:r w:rsidRPr="00441E23">
        <w:rPr>
          <w:rFonts w:ascii="Times New Roman" w:hAnsi="Times New Roman" w:cs="Times New Roman"/>
          <w:sz w:val="24"/>
          <w:szCs w:val="24"/>
        </w:rPr>
        <w:t xml:space="preserve">To start with, the word fallacy is a catastrophe that renders an argument worthless. There are different fallacies with different motives. However, the main goal is to capture the audience's attention and make them fall for it. The advertisement in the link above is an example of the bandwagon fallacy commonly used in marketing. The video shows a man dressed in </w:t>
      </w:r>
      <w:r w:rsidRPr="00441E23">
        <w:rPr>
          <w:rFonts w:ascii="Times New Roman" w:hAnsi="Times New Roman" w:cs="Times New Roman"/>
          <w:sz w:val="24"/>
          <w:szCs w:val="24"/>
        </w:rPr>
        <w:t>multiple jerseys for different teams, but when one of the favorite teams starts losing, he removes that team's sport shirt. His action is a clear manifestation that he is a bandwagon fan because he only supported that team when they were performing well. Many viewers will find this fallacy appealing because of the popularity or because many people find themselves engaged in different things as an attempted validation. The example is perfectly captured by using a simple object like clothing in this advertisement. Nonetheless, brands use these types of fallacies to make people fall for their products.</w:t>
      </w:r>
    </w:p>
    <w:p w:rsidR="00441E23" w:rsidRPr="006852E6" w:rsidP="00F17CEA">
      <w:pPr>
        <w:spacing w:after="0" w:line="480" w:lineRule="auto"/>
        <w:contextualSpacing/>
        <w:jc w:val="center"/>
        <w:rPr>
          <w:rFonts w:ascii="Times New Roman" w:hAnsi="Times New Roman" w:cs="Times New Roman"/>
          <w:b/>
          <w:sz w:val="24"/>
          <w:szCs w:val="24"/>
        </w:rPr>
      </w:pPr>
      <w:r w:rsidRPr="006852E6">
        <w:rPr>
          <w:rFonts w:ascii="Times New Roman" w:hAnsi="Times New Roman" w:cs="Times New Roman"/>
          <w:b/>
          <w:sz w:val="24"/>
          <w:szCs w:val="24"/>
        </w:rPr>
        <w:t>Part 6</w:t>
      </w:r>
    </w:p>
    <w:p w:rsidR="00441E23" w:rsidRPr="00441E23" w:rsidP="00F17CE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Heller (2019), categorical logic i</w:t>
      </w:r>
      <w:r w:rsidRPr="00441E23">
        <w:rPr>
          <w:rFonts w:ascii="Times New Roman" w:hAnsi="Times New Roman" w:cs="Times New Roman"/>
          <w:sz w:val="24"/>
          <w:szCs w:val="24"/>
        </w:rPr>
        <w:t>n logic deals with logical associations between categorical statements. Furthermore, categorical logic also revolves around the associations of omission and addition amongst groupings. One of the most notable elements of this type of logic is that it is exceedingly convenient in comprehending and scrutinizing deductive opinions. In my opinion, since deductive arguments are consistently used in our daily lives, whether in academics or other areas of life, it is vital to have the tools to evaluate the argument. It is also important to note that just because an argument follows all the conventional deductive argument rules does not necessarily make it a good argument. For example, communication plays a crucial role in our personal and professional life. Communication is essential in maintaining a healthy relationship. However, communication must be two-way. It is also critical to listen</w:t>
      </w:r>
      <w:r>
        <w:rPr>
          <w:rFonts w:ascii="Times New Roman" w:hAnsi="Times New Roman" w:cs="Times New Roman"/>
          <w:sz w:val="24"/>
          <w:szCs w:val="24"/>
        </w:rPr>
        <w:t xml:space="preserve"> to what the other person is and is not</w:t>
      </w:r>
      <w:r w:rsidRPr="00441E23">
        <w:rPr>
          <w:rFonts w:ascii="Times New Roman" w:hAnsi="Times New Roman" w:cs="Times New Roman"/>
          <w:sz w:val="24"/>
          <w:szCs w:val="24"/>
        </w:rPr>
        <w:t xml:space="preserve"> staying by studying their moods and body language. Logic states that when the other person is speaking, the other party should keep quiet and listen. This is important in building personal and professional life elements because if we interrupt others because what they are saying is necessary, we go against the best communication practices.</w:t>
      </w:r>
    </w:p>
    <w:p w:rsidR="00441E23" w:rsidRPr="006852E6" w:rsidP="00F17CEA">
      <w:pPr>
        <w:spacing w:after="0" w:line="480" w:lineRule="auto"/>
        <w:contextualSpacing/>
        <w:jc w:val="center"/>
        <w:rPr>
          <w:rFonts w:ascii="Times New Roman" w:hAnsi="Times New Roman" w:cs="Times New Roman"/>
          <w:b/>
          <w:sz w:val="24"/>
          <w:szCs w:val="24"/>
        </w:rPr>
      </w:pPr>
      <w:r w:rsidRPr="006852E6">
        <w:rPr>
          <w:rFonts w:ascii="Times New Roman" w:hAnsi="Times New Roman" w:cs="Times New Roman"/>
          <w:b/>
          <w:sz w:val="24"/>
          <w:szCs w:val="24"/>
        </w:rPr>
        <w:t>Part 7</w:t>
      </w:r>
    </w:p>
    <w:p w:rsidR="00441E23" w:rsidRPr="00441E23" w:rsidP="00F17CEA">
      <w:pPr>
        <w:spacing w:after="0" w:line="480" w:lineRule="auto"/>
        <w:ind w:firstLine="720"/>
        <w:contextualSpacing/>
        <w:rPr>
          <w:rFonts w:ascii="Times New Roman" w:hAnsi="Times New Roman" w:cs="Times New Roman"/>
          <w:sz w:val="24"/>
          <w:szCs w:val="24"/>
        </w:rPr>
      </w:pPr>
      <w:r w:rsidRPr="00441E23">
        <w:rPr>
          <w:rFonts w:ascii="Times New Roman" w:hAnsi="Times New Roman" w:cs="Times New Roman"/>
          <w:sz w:val="24"/>
          <w:szCs w:val="24"/>
        </w:rPr>
        <w:t xml:space="preserve">It is a fallacy to confuse causation and correlation because there might be other factors involved. </w:t>
      </w:r>
      <w:r w:rsidRPr="00441E23" w:rsidR="00BB1C07">
        <w:rPr>
          <w:rFonts w:ascii="Times New Roman" w:hAnsi="Times New Roman" w:cs="Times New Roman"/>
          <w:sz w:val="24"/>
          <w:szCs w:val="24"/>
        </w:rPr>
        <w:t>Besides</w:t>
      </w:r>
      <w:r w:rsidRPr="00441E23">
        <w:rPr>
          <w:rFonts w:ascii="Times New Roman" w:hAnsi="Times New Roman" w:cs="Times New Roman"/>
          <w:sz w:val="24"/>
          <w:szCs w:val="24"/>
        </w:rPr>
        <w:t>, the fact that two things are correlated only indicates that knowing one thing can predict the other, but it does not tell why or which one comes first. Also, causation and correlation require one thing to cause another. If, by all means, this is the case, then perhaps we can discern causation and correlation, but not at all times. For example, people say there is a correlation between race and crime, arguing that individuals with dark skin are likely to commit a crime.</w:t>
      </w:r>
    </w:p>
    <w:p w:rsidR="00441E23" w:rsidRPr="00441E23" w:rsidP="00F17CEA">
      <w:pPr>
        <w:spacing w:after="0" w:line="480" w:lineRule="auto"/>
        <w:ind w:firstLine="720"/>
        <w:contextualSpacing/>
        <w:rPr>
          <w:rFonts w:ascii="Times New Roman" w:hAnsi="Times New Roman" w:cs="Times New Roman"/>
          <w:sz w:val="24"/>
          <w:szCs w:val="24"/>
        </w:rPr>
      </w:pPr>
      <w:r w:rsidRPr="00441E23">
        <w:rPr>
          <w:rFonts w:ascii="Times New Roman" w:hAnsi="Times New Roman" w:cs="Times New Roman"/>
          <w:sz w:val="24"/>
          <w:szCs w:val="24"/>
        </w:rPr>
        <w:t xml:space="preserve">On the other hand, crime does not cause race. Hence it is difficult to imagine that race causes crime. For </w:t>
      </w:r>
      <w:r w:rsidR="00BB1C07">
        <w:rPr>
          <w:rFonts w:ascii="Times New Roman" w:hAnsi="Times New Roman" w:cs="Times New Roman"/>
          <w:sz w:val="24"/>
          <w:szCs w:val="24"/>
        </w:rPr>
        <w:t xml:space="preserve">one, if race causes crime, </w:t>
      </w:r>
      <w:r w:rsidRPr="00441E23">
        <w:rPr>
          <w:rFonts w:ascii="Times New Roman" w:hAnsi="Times New Roman" w:cs="Times New Roman"/>
          <w:sz w:val="24"/>
          <w:szCs w:val="24"/>
        </w:rPr>
        <w:t>the experience should be the same in every country. However, there is a confounding element that predicts crime more than race, which is an individual's economic status. When the financial status is considered, it is evident that poverty will push people into crime.</w:t>
      </w:r>
    </w:p>
    <w:p w:rsidR="00441E23" w:rsidRPr="006852E6" w:rsidP="00F17CEA">
      <w:pPr>
        <w:spacing w:after="0" w:line="480" w:lineRule="auto"/>
        <w:contextualSpacing/>
        <w:jc w:val="center"/>
        <w:rPr>
          <w:rFonts w:ascii="Times New Roman" w:hAnsi="Times New Roman" w:cs="Times New Roman"/>
          <w:b/>
          <w:sz w:val="24"/>
          <w:szCs w:val="24"/>
        </w:rPr>
      </w:pPr>
      <w:r w:rsidRPr="006852E6">
        <w:rPr>
          <w:rFonts w:ascii="Times New Roman" w:hAnsi="Times New Roman" w:cs="Times New Roman"/>
          <w:b/>
          <w:sz w:val="24"/>
          <w:szCs w:val="24"/>
        </w:rPr>
        <w:t>Part 8</w:t>
      </w:r>
    </w:p>
    <w:p w:rsidR="00441E23" w:rsidRPr="00441E23" w:rsidP="00F17CEA">
      <w:pPr>
        <w:spacing w:after="0" w:line="480" w:lineRule="auto"/>
        <w:ind w:firstLine="720"/>
        <w:contextualSpacing/>
        <w:rPr>
          <w:rFonts w:ascii="Times New Roman" w:hAnsi="Times New Roman" w:cs="Times New Roman"/>
          <w:sz w:val="24"/>
          <w:szCs w:val="24"/>
        </w:rPr>
      </w:pPr>
      <w:r w:rsidRPr="00441E23">
        <w:rPr>
          <w:rFonts w:ascii="Times New Roman" w:hAnsi="Times New Roman" w:cs="Times New Roman"/>
          <w:sz w:val="24"/>
          <w:szCs w:val="24"/>
        </w:rPr>
        <w:t>First-degree murder is a murder that is intentional, planned, and well-executed. In a majority of law societies, first-degree murder is viewed as the most gruesome offense. Consequently, the punishment for this crime in most cas</w:t>
      </w:r>
      <w:r w:rsidR="00BB1C07">
        <w:rPr>
          <w:rFonts w:ascii="Times New Roman" w:hAnsi="Times New Roman" w:cs="Times New Roman"/>
          <w:sz w:val="24"/>
          <w:szCs w:val="24"/>
        </w:rPr>
        <w:t>es is death. Also</w:t>
      </w:r>
      <w:r w:rsidRPr="00441E23">
        <w:rPr>
          <w:rFonts w:ascii="Times New Roman" w:hAnsi="Times New Roman" w:cs="Times New Roman"/>
          <w:sz w:val="24"/>
          <w:szCs w:val="24"/>
        </w:rPr>
        <w:t>, first-degree murder is escape-proof, even though, i</w:t>
      </w:r>
      <w:r w:rsidR="00BB1C07">
        <w:rPr>
          <w:rFonts w:ascii="Times New Roman" w:hAnsi="Times New Roman" w:cs="Times New Roman"/>
          <w:sz w:val="24"/>
          <w:szCs w:val="24"/>
        </w:rPr>
        <w:t xml:space="preserve">n some cases, the culprits </w:t>
      </w:r>
      <w:r w:rsidRPr="00441E23">
        <w:rPr>
          <w:rFonts w:ascii="Times New Roman" w:hAnsi="Times New Roman" w:cs="Times New Roman"/>
          <w:sz w:val="24"/>
          <w:szCs w:val="24"/>
        </w:rPr>
        <w:t>get away with the crime. In my view, there should be a death penalty for first-degree murder because the punishment acts as a deterrent and influences the behavior o</w:t>
      </w:r>
      <w:r w:rsidR="00BB1C07">
        <w:rPr>
          <w:rFonts w:ascii="Times New Roman" w:hAnsi="Times New Roman" w:cs="Times New Roman"/>
          <w:sz w:val="24"/>
          <w:szCs w:val="24"/>
        </w:rPr>
        <w:t xml:space="preserve">f many criminals. </w:t>
      </w:r>
      <w:r w:rsidRPr="00441E23" w:rsidR="00BB1C07">
        <w:rPr>
          <w:rFonts w:ascii="Times New Roman" w:hAnsi="Times New Roman" w:cs="Times New Roman"/>
          <w:sz w:val="24"/>
          <w:szCs w:val="24"/>
        </w:rPr>
        <w:t>Countries</w:t>
      </w:r>
      <w:r w:rsidRPr="00441E23">
        <w:rPr>
          <w:rFonts w:ascii="Times New Roman" w:hAnsi="Times New Roman" w:cs="Times New Roman"/>
          <w:sz w:val="24"/>
          <w:szCs w:val="24"/>
        </w:rPr>
        <w:t xml:space="preserve"> in South and Central America experience the highest homicide rates, yet none of these nations embrace capital punishment. Those that have death penalties do not </w:t>
      </w:r>
      <w:r w:rsidR="009E5FCB">
        <w:rPr>
          <w:rFonts w:ascii="Times New Roman" w:hAnsi="Times New Roman" w:cs="Times New Roman"/>
          <w:sz w:val="24"/>
          <w:szCs w:val="24"/>
        </w:rPr>
        <w:t>implement them.</w:t>
      </w:r>
    </w:p>
    <w:p w:rsidR="00441E23" w:rsidRPr="00441E23" w:rsidP="00F17CEA">
      <w:pPr>
        <w:spacing w:after="0" w:line="480" w:lineRule="auto"/>
        <w:ind w:firstLine="720"/>
        <w:contextualSpacing/>
        <w:rPr>
          <w:rFonts w:ascii="Times New Roman" w:hAnsi="Times New Roman" w:cs="Times New Roman"/>
          <w:sz w:val="24"/>
          <w:szCs w:val="24"/>
        </w:rPr>
      </w:pPr>
      <w:r w:rsidR="009E5FCB">
        <w:rPr>
          <w:rFonts w:ascii="Times New Roman" w:hAnsi="Times New Roman" w:cs="Times New Roman"/>
          <w:sz w:val="24"/>
          <w:szCs w:val="24"/>
        </w:rPr>
        <w:t>Furthermore</w:t>
      </w:r>
      <w:r w:rsidRPr="00441E23">
        <w:rPr>
          <w:rFonts w:ascii="Times New Roman" w:hAnsi="Times New Roman" w:cs="Times New Roman"/>
          <w:sz w:val="24"/>
          <w:szCs w:val="24"/>
        </w:rPr>
        <w:t>, the punishment fits the offense committed. For instance, when someon</w:t>
      </w:r>
      <w:r w:rsidR="009E5FCB">
        <w:rPr>
          <w:rFonts w:ascii="Times New Roman" w:hAnsi="Times New Roman" w:cs="Times New Roman"/>
          <w:sz w:val="24"/>
          <w:szCs w:val="24"/>
        </w:rPr>
        <w:t>e kills another person</w:t>
      </w:r>
      <w:r w:rsidRPr="00441E23">
        <w:rPr>
          <w:rFonts w:ascii="Times New Roman" w:hAnsi="Times New Roman" w:cs="Times New Roman"/>
          <w:sz w:val="24"/>
          <w:szCs w:val="24"/>
        </w:rPr>
        <w:t xml:space="preserve">, the death penalty fits the punishment since the victim will not live again, then why should the perpetrator get to enjoy </w:t>
      </w:r>
      <w:r w:rsidRPr="00441E23">
        <w:rPr>
          <w:rFonts w:ascii="Times New Roman" w:hAnsi="Times New Roman" w:cs="Times New Roman"/>
          <w:sz w:val="24"/>
          <w:szCs w:val="24"/>
        </w:rPr>
        <w:t>their life?? Consequently, the death sentence, if implemented, provides justice to the victim's family, eve</w:t>
      </w:r>
      <w:r w:rsidR="009E5FCB">
        <w:rPr>
          <w:rFonts w:ascii="Times New Roman" w:hAnsi="Times New Roman" w:cs="Times New Roman"/>
          <w:sz w:val="24"/>
          <w:szCs w:val="24"/>
        </w:rPr>
        <w:t>n though it will not bring back the victim</w:t>
      </w:r>
      <w:r w:rsidRPr="00441E23">
        <w:rPr>
          <w:rFonts w:ascii="Times New Roman" w:hAnsi="Times New Roman" w:cs="Times New Roman"/>
          <w:sz w:val="24"/>
          <w:szCs w:val="24"/>
        </w:rPr>
        <w:t>.</w:t>
      </w:r>
    </w:p>
    <w:p w:rsidR="00441E23" w:rsidRPr="006852E6" w:rsidP="00F17CEA">
      <w:pPr>
        <w:spacing w:after="0" w:line="480" w:lineRule="auto"/>
        <w:contextualSpacing/>
        <w:jc w:val="center"/>
        <w:rPr>
          <w:rFonts w:ascii="Times New Roman" w:hAnsi="Times New Roman" w:cs="Times New Roman"/>
          <w:b/>
          <w:sz w:val="24"/>
          <w:szCs w:val="24"/>
        </w:rPr>
      </w:pPr>
      <w:r w:rsidRPr="006852E6">
        <w:rPr>
          <w:rFonts w:ascii="Times New Roman" w:hAnsi="Times New Roman" w:cs="Times New Roman"/>
          <w:b/>
          <w:sz w:val="24"/>
          <w:szCs w:val="24"/>
        </w:rPr>
        <w:t>Part 9</w:t>
      </w:r>
    </w:p>
    <w:p w:rsidR="00441E23" w:rsidP="00F17CEA">
      <w:pPr>
        <w:spacing w:after="0" w:line="480" w:lineRule="auto"/>
        <w:ind w:firstLine="720"/>
        <w:contextualSpacing/>
        <w:rPr>
          <w:rFonts w:ascii="Times New Roman" w:hAnsi="Times New Roman" w:cs="Times New Roman"/>
          <w:sz w:val="24"/>
          <w:szCs w:val="24"/>
        </w:rPr>
      </w:pPr>
      <w:r w:rsidRPr="00441E23">
        <w:rPr>
          <w:rFonts w:ascii="Times New Roman" w:hAnsi="Times New Roman" w:cs="Times New Roman"/>
          <w:sz w:val="24"/>
          <w:szCs w:val="24"/>
        </w:rPr>
        <w:t>Two types of consequential moral reasoning include moral egoism and utilitarianism. Utilitarianism contends for a greater good and exhibits a firm sense of determination</w:t>
      </w:r>
      <w:r w:rsidR="00F17CEA">
        <w:rPr>
          <w:rFonts w:ascii="Times New Roman" w:hAnsi="Times New Roman" w:cs="Times New Roman"/>
          <w:sz w:val="24"/>
          <w:szCs w:val="24"/>
        </w:rPr>
        <w:t xml:space="preserve"> (Mulgan, 2019)</w:t>
      </w:r>
      <w:r w:rsidRPr="00441E23">
        <w:rPr>
          <w:rFonts w:ascii="Times New Roman" w:hAnsi="Times New Roman" w:cs="Times New Roman"/>
          <w:sz w:val="24"/>
          <w:szCs w:val="24"/>
        </w:rPr>
        <w:t xml:space="preserve">. By utilizing a utilitarian approach to scrutinize each decision we make, each choice becomes vital to us. In this regard, we start thinking of our choices in a broader picture that influences something other than ourselves. For example, a physician decides that a terminally ill patient should go ahead with euthanasia, also called assisted suicide. In such a case, the patient will end their suffering, and their families will </w:t>
      </w:r>
      <w:r w:rsidR="00F17CEA">
        <w:rPr>
          <w:rFonts w:ascii="Times New Roman" w:hAnsi="Times New Roman" w:cs="Times New Roman"/>
          <w:sz w:val="24"/>
          <w:szCs w:val="24"/>
        </w:rPr>
        <w:t>not have financial liability</w:t>
      </w:r>
      <w:r w:rsidRPr="00441E23">
        <w:rPr>
          <w:rFonts w:ascii="Times New Roman" w:hAnsi="Times New Roman" w:cs="Times New Roman"/>
          <w:sz w:val="24"/>
          <w:szCs w:val="24"/>
        </w:rPr>
        <w:t>.</w:t>
      </w:r>
    </w:p>
    <w:p w:rsidR="00441E23" w:rsidP="00F17CEA">
      <w:pPr>
        <w:spacing w:after="0" w:line="480" w:lineRule="auto"/>
        <w:ind w:firstLine="720"/>
        <w:contextualSpacing/>
        <w:rPr>
          <w:rFonts w:ascii="Times New Roman" w:hAnsi="Times New Roman" w:cs="Times New Roman"/>
          <w:sz w:val="24"/>
          <w:szCs w:val="24"/>
        </w:rPr>
      </w:pPr>
      <w:r w:rsidRPr="00441E23">
        <w:rPr>
          <w:rFonts w:ascii="Times New Roman" w:hAnsi="Times New Roman" w:cs="Times New Roman"/>
          <w:sz w:val="24"/>
          <w:szCs w:val="24"/>
        </w:rPr>
        <w:t>On the other hand, moral egoism voices the essentially human nature of feeling. For instance, since birth, humans develop emotions that act as bonds between those close to them. Also, two types of non-consequentialist moral reasoning include deontology and virtue ethics. Deontology is an ethical theory that judges human character based on intrinsically moral practices</w:t>
      </w:r>
      <w:r w:rsidR="00F17CEA">
        <w:rPr>
          <w:rFonts w:ascii="Times New Roman" w:hAnsi="Times New Roman" w:cs="Times New Roman"/>
          <w:sz w:val="24"/>
          <w:szCs w:val="24"/>
        </w:rPr>
        <w:t xml:space="preserve"> (Stos, 2018)</w:t>
      </w:r>
      <w:r w:rsidRPr="00441E23">
        <w:rPr>
          <w:rFonts w:ascii="Times New Roman" w:hAnsi="Times New Roman" w:cs="Times New Roman"/>
          <w:sz w:val="24"/>
          <w:szCs w:val="24"/>
        </w:rPr>
        <w:t>. However, consequences are irrelevant to deontology because it focuses on the action's motive, which aligns with duty.</w:t>
      </w:r>
    </w:p>
    <w:p w:rsidR="00441E23" w:rsidP="00F17CEA">
      <w:pPr>
        <w:spacing w:after="0" w:line="480" w:lineRule="auto"/>
        <w:ind w:firstLine="720"/>
        <w:contextualSpacing/>
        <w:rPr>
          <w:rFonts w:ascii="Times New Roman" w:hAnsi="Times New Roman" w:cs="Times New Roman"/>
          <w:sz w:val="24"/>
          <w:szCs w:val="24"/>
        </w:rPr>
      </w:pPr>
      <w:r w:rsidRPr="00441E23">
        <w:rPr>
          <w:rFonts w:ascii="Times New Roman" w:hAnsi="Times New Roman" w:cs="Times New Roman"/>
          <w:sz w:val="24"/>
          <w:szCs w:val="24"/>
        </w:rPr>
        <w:t>A good example is keeping promises. However, virtue ethics takes the virtue of character, as opposed to individual rules or actions, as the most significant ethical concept. Moral virtues like honesty and courage are considered before evaluating whether the action expresses these virtues. For example, respecting the elderly is a virtue. In my view, utilitarianism is reasonable because we must ask ourselves who will be affected by our actions. If the consequences result in total good than those of any alternative action, then it is the right one and must be embraced.</w:t>
      </w:r>
    </w:p>
    <w:p w:rsidR="00940CC6" w:rsidP="00F17CEA">
      <w:pPr>
        <w:spacing w:after="0" w:line="480" w:lineRule="auto"/>
        <w:ind w:firstLine="720"/>
        <w:contextualSpacing/>
        <w:jc w:val="center"/>
        <w:rPr>
          <w:rFonts w:ascii="Times New Roman" w:hAnsi="Times New Roman" w:cs="Times New Roman"/>
          <w:b/>
          <w:sz w:val="24"/>
          <w:szCs w:val="24"/>
        </w:rPr>
      </w:pPr>
    </w:p>
    <w:p w:rsidR="00F17CEA" w:rsidRPr="00F17CEA" w:rsidP="00F17CEA">
      <w:pPr>
        <w:spacing w:after="0" w:line="480" w:lineRule="auto"/>
        <w:ind w:firstLine="720"/>
        <w:contextualSpacing/>
        <w:jc w:val="center"/>
        <w:rPr>
          <w:rFonts w:ascii="Times New Roman" w:hAnsi="Times New Roman" w:cs="Times New Roman"/>
          <w:b/>
          <w:sz w:val="24"/>
          <w:szCs w:val="24"/>
        </w:rPr>
      </w:pPr>
      <w:r w:rsidRPr="00F17CEA">
        <w:rPr>
          <w:rFonts w:ascii="Times New Roman" w:hAnsi="Times New Roman" w:cs="Times New Roman"/>
          <w:b/>
          <w:sz w:val="24"/>
          <w:szCs w:val="24"/>
        </w:rPr>
        <w:t>References</w:t>
      </w:r>
    </w:p>
    <w:p w:rsidR="00F17CEA" w:rsidP="00F17CEA">
      <w:pPr>
        <w:spacing w:after="0" w:line="480" w:lineRule="auto"/>
        <w:ind w:left="720" w:hanging="720"/>
        <w:contextualSpacing/>
        <w:rPr>
          <w:rFonts w:ascii="Times New Roman" w:hAnsi="Times New Roman" w:cs="Times New Roman"/>
          <w:sz w:val="24"/>
          <w:szCs w:val="24"/>
        </w:rPr>
      </w:pPr>
      <w:r w:rsidRPr="00BB1C07">
        <w:rPr>
          <w:rFonts w:ascii="Times New Roman" w:hAnsi="Times New Roman" w:cs="Times New Roman"/>
          <w:sz w:val="24"/>
          <w:szCs w:val="24"/>
        </w:rPr>
        <w:t>Heller, M. (2019). The Homunculus Brain and Categorical Logic. </w:t>
      </w:r>
      <w:r w:rsidRPr="00BB1C07">
        <w:rPr>
          <w:rFonts w:ascii="Times New Roman" w:hAnsi="Times New Roman" w:cs="Times New Roman"/>
          <w:i/>
          <w:iCs/>
          <w:sz w:val="24"/>
          <w:szCs w:val="24"/>
        </w:rPr>
        <w:t>Arxiv Preprint Arxiv: 1903.03424</w:t>
      </w:r>
      <w:r w:rsidRPr="00BB1C07">
        <w:rPr>
          <w:rFonts w:ascii="Times New Roman" w:hAnsi="Times New Roman" w:cs="Times New Roman"/>
          <w:sz w:val="24"/>
          <w:szCs w:val="24"/>
        </w:rPr>
        <w:t>.</w:t>
      </w:r>
    </w:p>
    <w:p w:rsidR="00F17CEA" w:rsidP="00F17CEA">
      <w:pPr>
        <w:spacing w:after="0" w:line="480" w:lineRule="auto"/>
        <w:ind w:left="720" w:hanging="720"/>
        <w:contextualSpacing/>
        <w:rPr>
          <w:rFonts w:ascii="Times New Roman" w:hAnsi="Times New Roman" w:cs="Times New Roman"/>
          <w:sz w:val="24"/>
          <w:szCs w:val="24"/>
        </w:rPr>
      </w:pPr>
      <w:r w:rsidRPr="00F17CEA">
        <w:rPr>
          <w:rFonts w:ascii="Times New Roman" w:hAnsi="Times New Roman" w:cs="Times New Roman"/>
          <w:sz w:val="24"/>
          <w:szCs w:val="24"/>
        </w:rPr>
        <w:t>Mulgan, T. (2019). </w:t>
      </w:r>
      <w:r w:rsidRPr="00F17CEA">
        <w:rPr>
          <w:rFonts w:ascii="Times New Roman" w:hAnsi="Times New Roman" w:cs="Times New Roman"/>
          <w:i/>
          <w:iCs/>
          <w:sz w:val="24"/>
          <w:szCs w:val="24"/>
        </w:rPr>
        <w:t>Utilitarianism</w:t>
      </w:r>
      <w:r w:rsidRPr="00F17CEA">
        <w:rPr>
          <w:rFonts w:ascii="Times New Roman" w:hAnsi="Times New Roman" w:cs="Times New Roman"/>
          <w:sz w:val="24"/>
          <w:szCs w:val="24"/>
        </w:rPr>
        <w:t>. Cambridge University Press.</w:t>
      </w:r>
    </w:p>
    <w:p w:rsidR="00F17CEA" w:rsidRPr="00441E23" w:rsidP="00F17CEA">
      <w:pPr>
        <w:spacing w:after="0" w:line="480" w:lineRule="auto"/>
        <w:ind w:left="720" w:hanging="720"/>
        <w:contextualSpacing/>
        <w:rPr>
          <w:rFonts w:ascii="Times New Roman" w:hAnsi="Times New Roman" w:cs="Times New Roman"/>
          <w:sz w:val="24"/>
          <w:szCs w:val="24"/>
        </w:rPr>
      </w:pPr>
      <w:r w:rsidRPr="00F17CEA">
        <w:rPr>
          <w:rFonts w:ascii="Times New Roman" w:hAnsi="Times New Roman" w:cs="Times New Roman"/>
          <w:sz w:val="24"/>
          <w:szCs w:val="24"/>
        </w:rPr>
        <w:t>Stos, S. (2018). Utilitarianism, Deontology and Virtue Ethics: Teaching Ethical Philosophy By Means Of a Case Study. </w:t>
      </w:r>
      <w:r w:rsidRPr="00F17CEA">
        <w:rPr>
          <w:rFonts w:ascii="Times New Roman" w:hAnsi="Times New Roman" w:cs="Times New Roman"/>
          <w:i/>
          <w:iCs/>
          <w:sz w:val="24"/>
          <w:szCs w:val="24"/>
        </w:rPr>
        <w:t>Journal of Business Ethics Education</w:t>
      </w:r>
      <w:r w:rsidRPr="00F17CEA">
        <w:rPr>
          <w:rFonts w:ascii="Times New Roman" w:hAnsi="Times New Roman" w:cs="Times New Roman"/>
          <w:sz w:val="24"/>
          <w:szCs w:val="24"/>
        </w:rPr>
        <w:t>, </w:t>
      </w:r>
      <w:r w:rsidRPr="00F17CEA">
        <w:rPr>
          <w:rFonts w:ascii="Times New Roman" w:hAnsi="Times New Roman" w:cs="Times New Roman"/>
          <w:i/>
          <w:iCs/>
          <w:sz w:val="24"/>
          <w:szCs w:val="24"/>
        </w:rPr>
        <w:t>15</w:t>
      </w:r>
      <w:r w:rsidRPr="00F17CEA">
        <w:rPr>
          <w:rFonts w:ascii="Times New Roman" w:hAnsi="Times New Roman" w:cs="Times New Roman"/>
          <w:sz w:val="24"/>
          <w:szCs w:val="24"/>
        </w:rPr>
        <w:t>, 315-322.</w:t>
      </w:r>
    </w:p>
    <w:p w:rsidR="00441E23" w:rsidRPr="00441E23" w:rsidP="00F17CEA">
      <w:pPr>
        <w:spacing w:after="0" w:line="480" w:lineRule="auto"/>
        <w:contextual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4C"/>
    <w:rsid w:val="00056311"/>
    <w:rsid w:val="0011615B"/>
    <w:rsid w:val="00147105"/>
    <w:rsid w:val="00185313"/>
    <w:rsid w:val="00194D4C"/>
    <w:rsid w:val="001E390A"/>
    <w:rsid w:val="002003FC"/>
    <w:rsid w:val="00214429"/>
    <w:rsid w:val="002325EF"/>
    <w:rsid w:val="00406E5E"/>
    <w:rsid w:val="00441E23"/>
    <w:rsid w:val="004946B4"/>
    <w:rsid w:val="004E0AD1"/>
    <w:rsid w:val="00510B85"/>
    <w:rsid w:val="0055132A"/>
    <w:rsid w:val="006852E6"/>
    <w:rsid w:val="007436E2"/>
    <w:rsid w:val="007E1A98"/>
    <w:rsid w:val="008D3398"/>
    <w:rsid w:val="009025E7"/>
    <w:rsid w:val="00936FA7"/>
    <w:rsid w:val="00940CC6"/>
    <w:rsid w:val="009E5FCB"/>
    <w:rsid w:val="009F72D3"/>
    <w:rsid w:val="00AE2399"/>
    <w:rsid w:val="00BB1C07"/>
    <w:rsid w:val="00C24239"/>
    <w:rsid w:val="00C67CFF"/>
    <w:rsid w:val="00C77032"/>
    <w:rsid w:val="00C87D61"/>
    <w:rsid w:val="00CD1F11"/>
    <w:rsid w:val="00CD39B7"/>
    <w:rsid w:val="00D90E2E"/>
    <w:rsid w:val="00DD2A0D"/>
    <w:rsid w:val="00DF057D"/>
    <w:rsid w:val="00DF706C"/>
    <w:rsid w:val="00E626B9"/>
    <w:rsid w:val="00EB4789"/>
    <w:rsid w:val="00EC2A41"/>
    <w:rsid w:val="00ED69F1"/>
    <w:rsid w:val="00F17CEA"/>
    <w:rsid w:val="00F275F0"/>
    <w:rsid w:val="00F330CE"/>
    <w:rsid w:val="00F541B9"/>
    <w:rsid w:val="00FC32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B4A39"/>
  <w15:chartTrackingRefBased/>
  <w15:docId w15:val="{DD638BB6-DCD7-4927-8E87-86EDC887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399"/>
    <w:rPr>
      <w:color w:val="0563C1" w:themeColor="hyperlink"/>
      <w:u w:val="single"/>
    </w:rPr>
  </w:style>
  <w:style w:type="paragraph" w:styleId="Header">
    <w:name w:val="header"/>
    <w:basedOn w:val="Normal"/>
    <w:link w:val="HeaderChar"/>
    <w:uiPriority w:val="99"/>
    <w:unhideWhenUsed/>
    <w:rsid w:val="00F1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CEA"/>
  </w:style>
  <w:style w:type="paragraph" w:styleId="Footer">
    <w:name w:val="footer"/>
    <w:basedOn w:val="Normal"/>
    <w:link w:val="FooterChar"/>
    <w:uiPriority w:val="99"/>
    <w:unhideWhenUsed/>
    <w:rsid w:val="00F1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i9F4Pe1g1sI" TargetMode="External" /><Relationship Id="rId5" Type="http://schemas.openxmlformats.org/officeDocument/2006/relationships/hyperlink" Target="https://youtu.be/YhMaUiufjc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50</cp:revision>
  <dcterms:created xsi:type="dcterms:W3CDTF">2021-04-03T08:33:00Z</dcterms:created>
  <dcterms:modified xsi:type="dcterms:W3CDTF">2021-04-03T11:57:00Z</dcterms:modified>
</cp:coreProperties>
</file>